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AF" w:rsidRPr="000B46AF" w:rsidRDefault="00C42143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52"/>
          <w:szCs w:val="52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" o:spid="_x0000_s1026" type="#_x0000_t65" style="position:absolute;margin-left:-40.8pt;margin-top:-20.7pt;width:519.75pt;height:76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" adj="18000" fillcolor="white [3201]" strokecolor="#c0504d [3205]" strokeweight="2pt">
            <v:textbox>
              <w:txbxContent>
                <w:p w:rsidR="00AB19F7" w:rsidRDefault="00AB19F7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AB19F7" w:rsidRDefault="00AB19F7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AB19F7" w:rsidRPr="00AB19F7" w:rsidRDefault="000B46AF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72"/>
                      <w:szCs w:val="72"/>
                    </w:rPr>
                  </w:pPr>
                  <w:r w:rsidRPr="00AB19F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72"/>
                      <w:szCs w:val="72"/>
                    </w:rPr>
                    <w:t>КОНСУЛЬТАЦИЯ</w:t>
                  </w:r>
                </w:p>
                <w:p w:rsidR="000B46AF" w:rsidRPr="00AB19F7" w:rsidRDefault="000B46AF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72"/>
                      <w:szCs w:val="72"/>
                    </w:rPr>
                  </w:pPr>
                  <w:r w:rsidRPr="00AB19F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72"/>
                      <w:szCs w:val="72"/>
                    </w:rPr>
                    <w:t xml:space="preserve"> ДЛЯ ПЕДАГОГОВ </w:t>
                  </w:r>
                </w:p>
                <w:p w:rsidR="00AB19F7" w:rsidRDefault="00AB19F7" w:rsidP="00AB19F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FD7171" w:rsidRPr="00AB19F7" w:rsidRDefault="00FD7171" w:rsidP="00FD7171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AB19F7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ФЕДЕРАЛЬНЫЙ ГОСУДАРСТВЕННЫЙ ОБРАЗОВАТЕЛЬНЫЙ СТАНДАРТ ДОШКОЛЬНОГО ОБРАЗОВАНИЯ</w:t>
                  </w:r>
                </w:p>
                <w:p w:rsidR="00AB19F7" w:rsidRDefault="00AB19F7" w:rsidP="00AB19F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AB19F7" w:rsidRDefault="00AB19F7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AB19F7" w:rsidRPr="000B46AF" w:rsidRDefault="00AB19F7" w:rsidP="000B46A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57625" cy="3686175"/>
                        <wp:effectExtent l="57150" t="38100" r="66675" b="1228725"/>
                        <wp:docPr id="2" name="Рисунок 2" descr="C:\Users\Александр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лександр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625" cy="368617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B46AF" w:rsidRPr="000B46AF" w:rsidRDefault="000B46AF" w:rsidP="000B46A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</w:pPr>
    </w:p>
    <w:p w:rsidR="000B46AF" w:rsidRPr="00AB19F7" w:rsidRDefault="000B46AF" w:rsidP="00AB19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B19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ФЕДЕРАЛЬНЫЙ ГОСУДАРСТВЕННЫЙ ОБРАЗОВАТЕЛЬНЫЙ СТАНДАРТ ДОШКОЛЬНОГО ОБРАЗОВАНИЯ</w:t>
      </w:r>
    </w:p>
    <w:p w:rsidR="000B46AF" w:rsidRPr="00AB19F7" w:rsidRDefault="000B46AF" w:rsidP="00AB1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ФГОС ДОШКОЛЬНОГО ОБРАЗОВАНИЯ: 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стандарт дошкольного образования представляет собой совокупность государственных гарантий получения бесплатного доступного качественного образования посредством: •расширения возможностей развития личностного потенциала и способностей каждого ребенка дошкольного возраста;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•обеспечения условий здорового образа жизни и безопасности ребенка; •приобщения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 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•развития интереса и мотивации детей к познанию мира и творчеству; •реализации вариативных образовательных программ; •соблюдения прав ребенка, родителей и других участников образовательного процесса.</w:t>
      </w:r>
    </w:p>
    <w:p w:rsidR="000B46AF" w:rsidRPr="000B46AF" w:rsidRDefault="000B46AF" w:rsidP="000B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ПРИНЦИПЫ: 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полноценного проживания ребёнком всех этапов детства (младенческого, раннего и дошкольного возраста), обогащения (амплификации) детского развития;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</w:t>
      </w:r>
      <w:proofErr w:type="spellStart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детоцентризма</w:t>
      </w:r>
      <w:proofErr w:type="spellEnd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индивидуализации дошкольного образования;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содействия и сотрудничества детей и взрослых, признания ребенка полноценным участником (субъектом) образовательных отношений; ● поддержки инициативы детей в различных видах деятельности; ● партнерства с семьей; 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учёта этнокультурной ситуации развития детей.</w:t>
      </w:r>
    </w:p>
    <w:p w:rsidR="000B46AF" w:rsidRPr="000B46AF" w:rsidRDefault="000B46AF" w:rsidP="000B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0B46AF" w:rsidRPr="007D7E0F" w:rsidRDefault="000B46AF" w:rsidP="007D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государством равенства возможностей для каждого ребенка в получении дошкольного образования; сохранение единства образовательного пространства Российской Федерации относительно уровня дошкольного образования;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</w:t>
      </w:r>
      <w:proofErr w:type="gramStart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охраны и укрепления физического и психического здоровья детей (в том числе их эмоционального благополучия;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формирования общей культуры воспитанников, развития их нравственных, интеллектуальных, физических, эстетических качеств, инициативности, </w:t>
      </w: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самостоятельности и ответственности, формирования предпосылок учебной деятельности;</w:t>
      </w:r>
    </w:p>
    <w:p w:rsidR="000B46AF" w:rsidRPr="007D7E0F" w:rsidRDefault="000B46AF" w:rsidP="007D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0B46AF" w:rsidRPr="007D7E0F" w:rsidRDefault="000B46AF" w:rsidP="007D7E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ОБЯЗАТЕ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ЛЬНЫЕ ПРИ РЕАЛИЗАЦИИ ПРОГРАММЫ </w:t>
      </w: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к структуре Программы; к результатам освоения Программы, представленные в виде целевых ориентиров дошкольного образования.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СТРУКТУРЕ ОСНОВНОЙ ОБРАЗОВАТЕЛЬНОЙ ПРОГРАММЫ: 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должно охватывать следующие образовательные области: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социально-коммуникативное развитие;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познавательное развитие;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речевое развитие;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художественно-эстетическое развитие;</w:t>
      </w:r>
    </w:p>
    <w:p w:rsidR="000B46AF" w:rsidRPr="007D7E0F" w:rsidRDefault="000B46AF" w:rsidP="007D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физическое развитие.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УСЛОВИЯМ РЕАЛИЗАЦИИ ПРОГРАММЫ: </w:t>
      </w:r>
    </w:p>
    <w:p w:rsidR="000B46AF" w:rsidRPr="007D7E0F" w:rsidRDefault="000B46AF" w:rsidP="007D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 Требования к развивающей предметно-пространственной среде Требования к кадровым условиям реализации основной образовательной программы дошкольного образования Требования к материально-техническим условиям реализации основной образовательной программы дошкольного образования Требования к финансовым условиям реализации основной образовательной программы дошкольного образования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 ПРОГРАММЫ: 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образования: … К завершению дошкольного образования (к 7-8 годам):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 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партнеров по совместной деятельности;</w:t>
      </w:r>
    </w:p>
    <w:p w:rsidR="000B46AF" w:rsidRPr="000B46AF" w:rsidRDefault="000B46AF" w:rsidP="000B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 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договариваться, учитывать интересы и чувства других, </w:t>
      </w: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сопереживать неудачам и радоваться успехам других, адекватно проявляет свои чувства, старается разрешать конфликты; 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ребёнок проявляет любознательность, задаёт вопросы, касающиеся близких и далёких предметов и явлений,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proofErr w:type="gramStart"/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начальными знаниями о себе, о природном и социальном мире, в котором он живёт; знаком с книжной культурой,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 …</w:t>
      </w:r>
      <w:proofErr w:type="gramEnd"/>
    </w:p>
    <w:p w:rsidR="000B46AF" w:rsidRPr="000B46A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перечисленные выше характеристики являются необходимыми предпосылками для перехода на следующий уровень начального образования, успешной адаптации к условиям жизни в школе </w:t>
      </w:r>
      <w:r w:rsidR="002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требованиям учебного процесса</w:t>
      </w:r>
      <w:r w:rsidRPr="000B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особенностях развития конкретного ребенка.</w:t>
      </w:r>
    </w:p>
    <w:p w:rsidR="000B46AF" w:rsidRPr="000B46AF" w:rsidRDefault="000B46AF" w:rsidP="000B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AF" w:rsidRPr="007D7E0F" w:rsidRDefault="000B46AF" w:rsidP="000B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</w:t>
      </w:r>
      <w:proofErr w:type="gramStart"/>
      <w:r w:rsidRPr="007D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B19F7" w:rsidRPr="00AB19F7" w:rsidRDefault="00AB19F7" w:rsidP="007D7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F7" w:rsidRPr="00AB19F7" w:rsidRDefault="00C42143" w:rsidP="00AB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Старший воспитатель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Янхотова</w:t>
      </w:r>
      <w:proofErr w:type="spellEnd"/>
    </w:p>
    <w:sectPr w:rsidR="00AB19F7" w:rsidRPr="00AB19F7" w:rsidSect="00DB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16460"/>
    <w:multiLevelType w:val="multilevel"/>
    <w:tmpl w:val="E9E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CFB"/>
    <w:rsid w:val="000B46AF"/>
    <w:rsid w:val="002D65EB"/>
    <w:rsid w:val="00586322"/>
    <w:rsid w:val="006F1CFB"/>
    <w:rsid w:val="007D7E0F"/>
    <w:rsid w:val="00812E9F"/>
    <w:rsid w:val="00AB19F7"/>
    <w:rsid w:val="00C42143"/>
    <w:rsid w:val="00DB6159"/>
    <w:rsid w:val="00FD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6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6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Windows User</cp:lastModifiedBy>
  <cp:revision>8</cp:revision>
  <cp:lastPrinted>2014-06-16T22:27:00Z</cp:lastPrinted>
  <dcterms:created xsi:type="dcterms:W3CDTF">2014-01-19T15:16:00Z</dcterms:created>
  <dcterms:modified xsi:type="dcterms:W3CDTF">2014-12-21T18:42:00Z</dcterms:modified>
</cp:coreProperties>
</file>